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070"/>
        <w:gridCol w:w="3240"/>
      </w:tblGrid>
      <w:tr w:rsidR="005F7D10" w:rsidRPr="004A28F7" w:rsidTr="00FB030F">
        <w:trPr>
          <w:trHeight w:val="419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4A28F7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 xml:space="preserve">Տեղեկատվություն </w:t>
            </w:r>
          </w:p>
          <w:p w:rsidR="005F7D10" w:rsidRPr="004A28F7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7D10" w:rsidRPr="004A28F7" w:rsidTr="004A28F7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4A28F7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4A28F7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4A28F7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հաշվեհամար</w:t>
            </w:r>
          </w:p>
        </w:tc>
      </w:tr>
      <w:tr w:rsidR="00FB030F" w:rsidRPr="004A28F7" w:rsidTr="004A28F7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 xml:space="preserve">Հայտի ապահովում՝ Հավելված </w:t>
            </w:r>
            <w:r w:rsidR="0001293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2</w:t>
            </w:r>
          </w:p>
          <w:p w:rsidR="00FB030F" w:rsidRPr="004A28F7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(</w:t>
            </w:r>
            <w:r w:rsidRPr="004A28F7">
              <w:rPr>
                <w:rStyle w:val="Strong"/>
                <w:rFonts w:ascii="GHEA Grapalat" w:hAnsi="GHEA Grapalat" w:cs="Calibri"/>
                <w:b w:val="0"/>
                <w:noProof/>
                <w:sz w:val="20"/>
                <w:szCs w:val="20"/>
                <w:lang w:val="hy-AM"/>
              </w:rPr>
              <w:t>ԵՐԱՇԽԻՔ)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4A28F7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4A28F7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900008000466</w:t>
            </w:r>
          </w:p>
        </w:tc>
      </w:tr>
      <w:tr w:rsidR="005F7D10" w:rsidRPr="004A28F7" w:rsidTr="004A28F7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4A28F7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Ո</w:t>
            </w:r>
            <w:r w:rsidR="005F7D10"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րակավորման ապահովում՝ Հավելված</w:t>
            </w: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 xml:space="preserve"> 3</w:t>
            </w:r>
          </w:p>
          <w:p w:rsidR="005F7D10" w:rsidRPr="004A28F7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(</w:t>
            </w:r>
            <w:r w:rsidRPr="004A28F7">
              <w:rPr>
                <w:rStyle w:val="Strong"/>
                <w:rFonts w:ascii="GHEA Grapalat" w:hAnsi="GHEA Grapalat" w:cs="Calibri"/>
                <w:b w:val="0"/>
                <w:noProof/>
                <w:sz w:val="20"/>
                <w:szCs w:val="20"/>
                <w:lang w:val="hy-AM"/>
              </w:rPr>
              <w:t>ԵՐԱՇԽԻՔ)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4A28F7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4A28F7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Style w:val="Strong"/>
                <w:rFonts w:ascii="GHEA Grapalat" w:hAnsi="GHEA Grapalat"/>
                <w:noProof/>
                <w:sz w:val="20"/>
                <w:szCs w:val="20"/>
                <w:lang w:val="hy-AM"/>
              </w:rPr>
              <w:t>900008000664</w:t>
            </w:r>
          </w:p>
        </w:tc>
      </w:tr>
      <w:tr w:rsidR="005F7D10" w:rsidRPr="004A28F7" w:rsidTr="004A28F7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4A28F7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Որակավորման ապահովում՝</w:t>
            </w:r>
            <w:r w:rsidR="005F7D10"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 xml:space="preserve"> Հավելված 3.1</w:t>
            </w:r>
          </w:p>
          <w:p w:rsidR="00FB030F" w:rsidRPr="004A28F7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(</w:t>
            </w:r>
            <w:r w:rsidRPr="004A28F7">
              <w:rPr>
                <w:rFonts w:ascii="GHEA Grapalat" w:hAnsi="GHEA Grapalat"/>
                <w:bCs/>
                <w:noProof/>
                <w:sz w:val="20"/>
                <w:szCs w:val="20"/>
                <w:lang w:val="hy-AM"/>
              </w:rPr>
              <w:t>ԵՐԱՇԽԻՔ)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4A28F7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4A28F7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Style w:val="Strong"/>
                <w:rFonts w:ascii="GHEA Grapalat" w:hAnsi="GHEA Grapalat"/>
                <w:noProof/>
                <w:sz w:val="20"/>
                <w:szCs w:val="20"/>
                <w:lang w:val="hy-AM"/>
              </w:rPr>
              <w:t>900008000664</w:t>
            </w:r>
          </w:p>
        </w:tc>
      </w:tr>
      <w:tr w:rsidR="00FB030F" w:rsidRPr="004A28F7" w:rsidTr="004A28F7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4A28F7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Որակավորման ապահովում՝ Հավելված 3.2</w:t>
            </w:r>
          </w:p>
          <w:p w:rsidR="00FB030F" w:rsidRPr="004A28F7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4A28F7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4A28F7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Style w:val="Strong"/>
                <w:rFonts w:ascii="GHEA Grapalat" w:hAnsi="GHEA Grapalat"/>
                <w:noProof/>
                <w:sz w:val="20"/>
                <w:szCs w:val="20"/>
                <w:lang w:val="hy-AM"/>
              </w:rPr>
              <w:t>900008000664</w:t>
            </w:r>
          </w:p>
        </w:tc>
      </w:tr>
      <w:tr w:rsidR="005F7D10" w:rsidRPr="004A28F7" w:rsidTr="004A28F7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4A28F7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Պ</w:t>
            </w:r>
            <w:r w:rsidR="005F7D10"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այմանագրի ապահովում՝ Հավելված 4</w:t>
            </w:r>
          </w:p>
          <w:p w:rsidR="00FB030F" w:rsidRPr="004A28F7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(</w:t>
            </w:r>
            <w:r w:rsidRPr="004A28F7">
              <w:rPr>
                <w:rFonts w:ascii="GHEA Grapalat" w:hAnsi="GHEA Grapalat"/>
                <w:bCs/>
                <w:noProof/>
                <w:sz w:val="20"/>
                <w:szCs w:val="20"/>
                <w:lang w:val="hy-AM"/>
              </w:rPr>
              <w:t>ԵՐԱՇԽԻՔ)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4A28F7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4A28F7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Style w:val="Strong"/>
                <w:rFonts w:ascii="GHEA Grapalat" w:hAnsi="GHEA Grapalat"/>
                <w:noProof/>
                <w:sz w:val="20"/>
                <w:szCs w:val="20"/>
                <w:lang w:val="hy-AM"/>
              </w:rPr>
              <w:t>900008000664</w:t>
            </w:r>
          </w:p>
        </w:tc>
      </w:tr>
      <w:tr w:rsidR="00C305CC" w:rsidRPr="004A28F7" w:rsidTr="004A28F7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4A28F7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Պայմանագրի ապահովում՝ Հավելված 4.1</w:t>
            </w:r>
          </w:p>
          <w:p w:rsidR="00C305CC" w:rsidRPr="004A28F7" w:rsidRDefault="00C305CC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4A28F7" w:rsidRDefault="00C305CC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4A28F7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4A28F7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900005000758</w:t>
            </w:r>
          </w:p>
        </w:tc>
      </w:tr>
    </w:tbl>
    <w:p w:rsidR="00BD501C" w:rsidRPr="005F7D10" w:rsidRDefault="00BD501C" w:rsidP="005F7D10"/>
    <w:sectPr w:rsidR="00BD501C" w:rsidRPr="005F7D10">
      <w:footerReference w:type="first" r:id="rId6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3AC" w:rsidRDefault="00DE13AC">
      <w:pPr>
        <w:spacing w:after="0" w:line="240" w:lineRule="auto"/>
      </w:pPr>
      <w:r>
        <w:separator/>
      </w:r>
    </w:p>
  </w:endnote>
  <w:endnote w:type="continuationSeparator" w:id="0">
    <w:p w:rsidR="00DE13AC" w:rsidRDefault="00DE1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01C" w:rsidRDefault="00720AD4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Նարեկ Մուրադյան, հեռ. 011800600 </w:t>
    </w:r>
    <w:r>
      <w:rPr>
        <w:rFonts w:ascii="GHEA Grapalat" w:eastAsia="Times New Roman" w:hAnsi="GHEA Grapalat" w:cs="Times New Roman"/>
        <w:color w:val="000000"/>
        <w:sz w:val="20"/>
        <w:szCs w:val="20"/>
        <w:lang w:val="ru-RU"/>
      </w:rPr>
      <w:t>(1-1-2)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 </w:t>
    </w:r>
  </w:p>
  <w:p w:rsidR="00BD501C" w:rsidRDefault="00720AD4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Hyperlink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3AC" w:rsidRDefault="00DE13AC">
      <w:pPr>
        <w:spacing w:after="0" w:line="240" w:lineRule="auto"/>
      </w:pPr>
      <w:r>
        <w:separator/>
      </w:r>
    </w:p>
  </w:footnote>
  <w:footnote w:type="continuationSeparator" w:id="0">
    <w:p w:rsidR="00DE13AC" w:rsidRDefault="00DE1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1C"/>
    <w:rsid w:val="00012937"/>
    <w:rsid w:val="001F7501"/>
    <w:rsid w:val="00272585"/>
    <w:rsid w:val="004A28F7"/>
    <w:rsid w:val="00557A1B"/>
    <w:rsid w:val="005F7D10"/>
    <w:rsid w:val="00720AD4"/>
    <w:rsid w:val="00A604DA"/>
    <w:rsid w:val="00BD501C"/>
    <w:rsid w:val="00C305CC"/>
    <w:rsid w:val="00C44DF4"/>
    <w:rsid w:val="00C54367"/>
    <w:rsid w:val="00DE13AC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35666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FB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fin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Lilit Zohrabyan</cp:lastModifiedBy>
  <cp:revision>22</cp:revision>
  <dcterms:created xsi:type="dcterms:W3CDTF">2025-05-05T07:30:00Z</dcterms:created>
  <dcterms:modified xsi:type="dcterms:W3CDTF">2025-12-24T12:30:00Z</dcterms:modified>
  <dc:language>en-US</dc:language>
</cp:coreProperties>
</file>